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CFA" w:rsidRDefault="00FD112A" w:rsidP="00FD112A">
      <w:r w:rsidRPr="00FD112A">
        <w:t>VOC</w:t>
      </w:r>
      <w:r w:rsidR="0047140A">
        <w:t>E</w:t>
      </w:r>
      <w:r w:rsidRPr="00FD112A">
        <w:t xml:space="preserve"> CAPITOLATO </w:t>
      </w:r>
      <w:r w:rsidR="001D784C">
        <w:t>GRAFFITI GUARD</w:t>
      </w:r>
      <w:r w:rsidRPr="00FD112A">
        <w:t xml:space="preserve"> ANTIGRAFFITI:</w:t>
      </w:r>
    </w:p>
    <w:p w:rsidR="00DF7364" w:rsidRDefault="00DF7364" w:rsidP="00DF7364">
      <w:pPr>
        <w:jc w:val="both"/>
      </w:pPr>
    </w:p>
    <w:p w:rsidR="00DF7364" w:rsidRPr="00DF7364" w:rsidRDefault="000A7306" w:rsidP="00DF7364">
      <w:pPr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LINEA RIMOZIONE</w:t>
      </w:r>
    </w:p>
    <w:p w:rsidR="00DF7364" w:rsidRDefault="00DF7364" w:rsidP="00DF7364">
      <w:pPr>
        <w:jc w:val="both"/>
      </w:pPr>
      <w:r>
        <w:t xml:space="preserve">Nome prodotto: </w:t>
      </w:r>
      <w:r w:rsidR="009C495F">
        <w:t>GRAFFITI PAST</w:t>
      </w:r>
      <w:r w:rsidR="001D784C">
        <w:t>E</w:t>
      </w:r>
    </w:p>
    <w:p w:rsidR="00DF7364" w:rsidRDefault="00DF7364" w:rsidP="00DF7364">
      <w:pPr>
        <w:jc w:val="both"/>
      </w:pPr>
    </w:p>
    <w:p w:rsidR="001D784C" w:rsidRPr="0012563B" w:rsidRDefault="000A551D" w:rsidP="001D784C">
      <w:pPr>
        <w:rPr>
          <w:rFonts w:ascii="Geogrotesque" w:hAnsi="Geogrotesque"/>
        </w:rPr>
      </w:pPr>
      <w:r w:rsidRPr="000A551D">
        <w:t xml:space="preserve">Rimozione </w:t>
      </w:r>
      <w:r w:rsidR="001D784C">
        <w:t>di aloni persistenti</w:t>
      </w:r>
      <w:r w:rsidRPr="000A551D">
        <w:t xml:space="preserve"> di pigmenti, </w:t>
      </w:r>
      <w:r w:rsidR="001D784C">
        <w:t>di vernici, vernici spray e</w:t>
      </w:r>
      <w:r w:rsidRPr="000A551D">
        <w:t xml:space="preserve"> di pennarelli da varie superfici quali </w:t>
      </w:r>
      <w:r w:rsidR="001D784C">
        <w:t xml:space="preserve">superfici porose come mattoni, pietra, cemento, clinker, marmo e da </w:t>
      </w:r>
      <w:r w:rsidRPr="000A551D">
        <w:t>plastic</w:t>
      </w:r>
      <w:r w:rsidR="001D784C">
        <w:t>he</w:t>
      </w:r>
      <w:r w:rsidRPr="000A551D">
        <w:t xml:space="preserve">, </w:t>
      </w:r>
      <w:proofErr w:type="spellStart"/>
      <w:r w:rsidRPr="000A551D">
        <w:t>pvc</w:t>
      </w:r>
      <w:proofErr w:type="spellEnd"/>
      <w:r w:rsidRPr="000A551D">
        <w:t xml:space="preserve">, superfici </w:t>
      </w:r>
      <w:r w:rsidR="001D784C">
        <w:t>e da superfici protette</w:t>
      </w:r>
      <w:r w:rsidR="001D784C" w:rsidRPr="001D784C">
        <w:rPr>
          <w:rFonts w:ascii="Geogrotesque" w:hAnsi="Geogrotesque" w:cs="Arial"/>
          <w:sz w:val="20"/>
        </w:rPr>
        <w:t xml:space="preserve"> </w:t>
      </w:r>
      <w:r w:rsidR="001D784C" w:rsidRPr="001D784C">
        <w:rPr>
          <w:rFonts w:cstheme="minorHAnsi"/>
        </w:rPr>
        <w:t xml:space="preserve">con Anti Graffiti </w:t>
      </w:r>
      <w:proofErr w:type="spellStart"/>
      <w:r w:rsidR="001D784C" w:rsidRPr="001D784C">
        <w:rPr>
          <w:rFonts w:cstheme="minorHAnsi"/>
        </w:rPr>
        <w:t>Coating</w:t>
      </w:r>
      <w:proofErr w:type="spellEnd"/>
      <w:r w:rsidR="001D784C" w:rsidRPr="001D784C">
        <w:rPr>
          <w:rFonts w:cstheme="minorHAnsi"/>
        </w:rPr>
        <w:t xml:space="preserve"> WB. Multi-</w:t>
      </w:r>
      <w:proofErr w:type="spellStart"/>
      <w:r w:rsidR="001D784C" w:rsidRPr="001D784C">
        <w:rPr>
          <w:rFonts w:cstheme="minorHAnsi"/>
        </w:rPr>
        <w:t>Shield</w:t>
      </w:r>
      <w:proofErr w:type="spellEnd"/>
      <w:r w:rsidR="001D784C" w:rsidRPr="001D784C">
        <w:rPr>
          <w:rFonts w:cstheme="minorHAnsi"/>
        </w:rPr>
        <w:t xml:space="preserve"> e Graffiti </w:t>
      </w:r>
      <w:proofErr w:type="spellStart"/>
      <w:r w:rsidR="001D784C" w:rsidRPr="001D784C">
        <w:rPr>
          <w:rFonts w:cstheme="minorHAnsi"/>
        </w:rPr>
        <w:t>Shield</w:t>
      </w:r>
      <w:proofErr w:type="spellEnd"/>
      <w:r w:rsidRPr="000A551D">
        <w:t xml:space="preserve"> con il prodotto denominato </w:t>
      </w:r>
      <w:r>
        <w:t xml:space="preserve">GRAFFITI </w:t>
      </w:r>
      <w:r w:rsidRPr="000A551D">
        <w:t>PAST</w:t>
      </w:r>
      <w:r w:rsidR="001D784C">
        <w:t>E</w:t>
      </w:r>
      <w:r w:rsidRPr="000A551D">
        <w:t xml:space="preserve">. Pronto all’uso, colore grigio, </w:t>
      </w:r>
      <w:proofErr w:type="spellStart"/>
      <w:r w:rsidRPr="000A551D">
        <w:t>pH</w:t>
      </w:r>
      <w:proofErr w:type="spellEnd"/>
      <w:r w:rsidRPr="000A551D">
        <w:t xml:space="preserve"> 11-12, densità circa 1.</w:t>
      </w:r>
      <w:r w:rsidR="001D784C">
        <w:t>22</w:t>
      </w:r>
      <w:r w:rsidRPr="000A551D">
        <w:t xml:space="preserve"> gr/cm³. Indicazioni specifiche nell’etichetta della confezione del livello di cura ed attenzione all’uso del prodotto; applicazione secondo le metodologie indicate dal produttore: prima di avviare una procedura di pulizia, effettuare un test su una piccola porzione e verificare eventuali reazioni avverse. Da utilizzarsi sempre dopo altri </w:t>
      </w:r>
      <w:proofErr w:type="spellStart"/>
      <w:r w:rsidRPr="000A551D">
        <w:t>rimotori</w:t>
      </w:r>
      <w:proofErr w:type="spellEnd"/>
      <w:r w:rsidRPr="000A551D">
        <w:t xml:space="preserve"> come ad esempio </w:t>
      </w:r>
      <w:r w:rsidR="001D784C">
        <w:t xml:space="preserve">Blue </w:t>
      </w:r>
      <w:proofErr w:type="spellStart"/>
      <w:r w:rsidR="001D784C">
        <w:t>Remover</w:t>
      </w:r>
      <w:proofErr w:type="spellEnd"/>
      <w:r w:rsidRPr="000A551D">
        <w:t xml:space="preserve">, Plastic </w:t>
      </w:r>
      <w:proofErr w:type="spellStart"/>
      <w:r w:rsidRPr="000A551D">
        <w:t>Cleaner</w:t>
      </w:r>
      <w:proofErr w:type="spellEnd"/>
      <w:r w:rsidRPr="000A551D">
        <w:t xml:space="preserve">, </w:t>
      </w:r>
      <w:proofErr w:type="spellStart"/>
      <w:r w:rsidRPr="000A551D">
        <w:t>Remover</w:t>
      </w:r>
      <w:proofErr w:type="spellEnd"/>
      <w:r w:rsidRPr="000A551D">
        <w:t xml:space="preserve"> Plus, o </w:t>
      </w:r>
      <w:proofErr w:type="spellStart"/>
      <w:r w:rsidRPr="000A551D">
        <w:t>Shadow</w:t>
      </w:r>
      <w:proofErr w:type="spellEnd"/>
      <w:r w:rsidRPr="000A551D">
        <w:t xml:space="preserve"> </w:t>
      </w:r>
      <w:proofErr w:type="spellStart"/>
      <w:r w:rsidRPr="000A551D">
        <w:t>Remover</w:t>
      </w:r>
      <w:proofErr w:type="spellEnd"/>
      <w:r w:rsidRPr="000A551D">
        <w:t xml:space="preserve">. Assicurarsi che la superficie e gli attrezzi da lavoro siano completamente asciutti e puliti prima di procedere all'applicazione del prodotto. Fare attenzione perché temperature basse rallentano il tempo di rimozione, che invece è più rapido con temperature alte. Non lavorare con il prodotto in pieno sole perché il prodotto si può seccare. Indossare guanti e occhiali di protezione. Lavorare su un piccolo pezzo per volta. Su superfici non protette applicare a pennello, spatola in uno spesso strato su </w:t>
      </w:r>
      <w:r w:rsidR="001D784C">
        <w:t>tutti gli aloni</w:t>
      </w:r>
      <w:r w:rsidRPr="000A551D">
        <w:t xml:space="preserve"> residu</w:t>
      </w:r>
      <w:r w:rsidR="001D784C">
        <w:t>i</w:t>
      </w:r>
      <w:r w:rsidRPr="000A551D">
        <w:t>.  Coprire l'area trattata con un foglio di plastica in PE o PP adatto per un massimo di 24 ore a seconda della compatibilità della superficie. Il tempo di applicazione preciso dipende dal tipo di scritta a pennarello su cui si interviene e dall’obsolescenza della scritta.</w:t>
      </w:r>
      <w:r>
        <w:t xml:space="preserve"> </w:t>
      </w:r>
      <w:r w:rsidRPr="000A551D">
        <w:t xml:space="preserve">Rimuovere da </w:t>
      </w:r>
      <w:r w:rsidR="001D784C">
        <w:t xml:space="preserve">superfici non protette </w:t>
      </w:r>
      <w:r w:rsidR="001D784C" w:rsidRPr="0012563B">
        <w:rPr>
          <w:rFonts w:ascii="Geogrotesque" w:hAnsi="Geogrotesque"/>
        </w:rPr>
        <w:t xml:space="preserve">Lavare via </w:t>
      </w:r>
      <w:r w:rsidR="001D784C" w:rsidRPr="006C1CC7">
        <w:rPr>
          <w:rFonts w:ascii="Geogrotesque" w:hAnsi="Geogrotesque"/>
          <w:i/>
        </w:rPr>
        <w:t>Graffiti Past</w:t>
      </w:r>
      <w:r w:rsidR="001D784C">
        <w:rPr>
          <w:rFonts w:ascii="Geogrotesque" w:hAnsi="Geogrotesque"/>
          <w:i/>
        </w:rPr>
        <w:t>a</w:t>
      </w:r>
      <w:r w:rsidR="001D784C" w:rsidRPr="006C1CC7">
        <w:rPr>
          <w:rFonts w:ascii="Geogrotesque" w:hAnsi="Geogrotesque"/>
        </w:rPr>
        <w:t xml:space="preserve"> </w:t>
      </w:r>
      <w:r w:rsidR="001D784C" w:rsidRPr="0012563B">
        <w:rPr>
          <w:rFonts w:ascii="Geogrotesque" w:hAnsi="Geogrotesque"/>
        </w:rPr>
        <w:t xml:space="preserve">con acqua calda, preferibilmente con </w:t>
      </w:r>
      <w:proofErr w:type="spellStart"/>
      <w:r w:rsidR="001D784C" w:rsidRPr="0012563B">
        <w:rPr>
          <w:rFonts w:ascii="Geogrotesque" w:hAnsi="Geogrotesque"/>
        </w:rPr>
        <w:t>idropulitrice</w:t>
      </w:r>
      <w:proofErr w:type="spellEnd"/>
      <w:r w:rsidR="001D784C" w:rsidRPr="0012563B">
        <w:rPr>
          <w:rFonts w:ascii="Geogrotesque" w:hAnsi="Geogrotesque"/>
        </w:rPr>
        <w:t xml:space="preserve"> e ugello piatto, con una pressione media e comunque adeguata alla superficie da trattare. Si consiglia di utilizzare acqua calda e pressione inferiore piuttosto che alta pressione e acqua fredda. </w:t>
      </w:r>
    </w:p>
    <w:p w:rsidR="001D784C" w:rsidRPr="0012563B" w:rsidRDefault="001D784C" w:rsidP="001D784C">
      <w:pPr>
        <w:rPr>
          <w:rFonts w:ascii="Geogrotesque" w:hAnsi="Geogrotesque"/>
        </w:rPr>
      </w:pPr>
      <w:r w:rsidRPr="006C1CC7">
        <w:rPr>
          <w:rFonts w:ascii="Geogrotesque" w:hAnsi="Geogrotesque"/>
        </w:rPr>
        <w:t>Le ombre in profondità nella superficie e nei pori hanno bisogno di essere rese fluide / morbide per essere lavate via</w:t>
      </w:r>
      <w:r>
        <w:rPr>
          <w:rFonts w:ascii="Geogrotesque" w:hAnsi="Geogrotesque"/>
        </w:rPr>
        <w:t xml:space="preserve">. Il getto dell’acqua con la sua azione meccanica facilita la pulizia, soprattutto sulle superfici porose. Utilizzare una pressione adeguata alla superficie. </w:t>
      </w:r>
      <w:r w:rsidRPr="0012563B">
        <w:rPr>
          <w:rFonts w:ascii="Geogrotesque" w:hAnsi="Geogrotesque"/>
        </w:rPr>
        <w:t xml:space="preserve">Fare attenzione alle parti fragili della superficie che si sta trattando, ad. es. i giunti e le fughe. </w:t>
      </w:r>
    </w:p>
    <w:p w:rsidR="001D784C" w:rsidRDefault="001D784C" w:rsidP="001D784C">
      <w:pPr>
        <w:rPr>
          <w:rFonts w:ascii="Geogrotesque" w:hAnsi="Geogrotesque"/>
        </w:rPr>
      </w:pPr>
    </w:p>
    <w:p w:rsidR="001D784C" w:rsidRPr="00901B52" w:rsidRDefault="001D784C" w:rsidP="001D784C">
      <w:pPr>
        <w:rPr>
          <w:rFonts w:ascii="Geogrotesque" w:hAnsi="Geogrotesque"/>
        </w:rPr>
      </w:pPr>
      <w:r w:rsidRPr="00901B52">
        <w:rPr>
          <w:rFonts w:ascii="Geogrotesque" w:hAnsi="Geogrotesque"/>
        </w:rPr>
        <w:t xml:space="preserve">Temperature basse rallentano il tempo di rimozione, che invece è più rapido con temperature alte. </w:t>
      </w:r>
    </w:p>
    <w:p w:rsidR="001D784C" w:rsidRPr="0012563B" w:rsidRDefault="001D784C" w:rsidP="001D784C">
      <w:pPr>
        <w:rPr>
          <w:rFonts w:ascii="Geogrotesque" w:hAnsi="Geogrotesque"/>
        </w:rPr>
      </w:pPr>
    </w:p>
    <w:p w:rsidR="001D784C" w:rsidRDefault="001D784C" w:rsidP="001D784C">
      <w:pPr>
        <w:rPr>
          <w:rFonts w:ascii="Geogrotesque" w:hAnsi="Geogrotesque"/>
        </w:rPr>
      </w:pPr>
      <w:r w:rsidRPr="0012563B">
        <w:rPr>
          <w:rFonts w:ascii="Geogrotesque" w:hAnsi="Geogrotesque"/>
        </w:rPr>
        <w:t>Lavorare dall’alto verso il basso e tenere l’ugello dell’</w:t>
      </w:r>
      <w:proofErr w:type="spellStart"/>
      <w:r w:rsidRPr="0012563B">
        <w:rPr>
          <w:rFonts w:ascii="Geogrotesque" w:hAnsi="Geogrotesque"/>
        </w:rPr>
        <w:t>idropulitrice</w:t>
      </w:r>
      <w:proofErr w:type="spellEnd"/>
      <w:r w:rsidRPr="0012563B">
        <w:rPr>
          <w:rFonts w:ascii="Geogrotesque" w:hAnsi="Geogrotesque"/>
        </w:rPr>
        <w:t xml:space="preserve"> ad angolo costante di 45° verso la superficie. Risciacquare bene e assicuratevi che il prodotto sia neutralizzato dall’acqua. Continuare a risciacquare </w:t>
      </w:r>
      <w:proofErr w:type="spellStart"/>
      <w:r w:rsidRPr="0012563B">
        <w:rPr>
          <w:rFonts w:ascii="Geogrotesque" w:hAnsi="Geogrotesque"/>
        </w:rPr>
        <w:t>finchè</w:t>
      </w:r>
      <w:proofErr w:type="spellEnd"/>
      <w:r w:rsidRPr="0012563B">
        <w:rPr>
          <w:rFonts w:ascii="Geogrotesque" w:hAnsi="Geogrotesque"/>
        </w:rPr>
        <w:t xml:space="preserve"> si forma schiuma bianca, segno della permanenza delle sostanze </w:t>
      </w:r>
      <w:r>
        <w:rPr>
          <w:rFonts w:ascii="Geogrotesque" w:hAnsi="Geogrotesque"/>
        </w:rPr>
        <w:t>attive</w:t>
      </w:r>
      <w:r w:rsidRPr="0012563B">
        <w:rPr>
          <w:rFonts w:ascii="Geogrotesque" w:hAnsi="Geogrotesque"/>
        </w:rPr>
        <w:t xml:space="preserve">. </w:t>
      </w:r>
    </w:p>
    <w:p w:rsidR="001D784C" w:rsidRDefault="001D784C" w:rsidP="001D784C">
      <w:pPr>
        <w:rPr>
          <w:rFonts w:ascii="Geogrotesque" w:hAnsi="Geogrotesque"/>
        </w:rPr>
      </w:pPr>
    </w:p>
    <w:p w:rsidR="001D784C" w:rsidRDefault="001D784C" w:rsidP="001D784C">
      <w:pPr>
        <w:rPr>
          <w:rFonts w:ascii="Geogrotesque" w:hAnsi="Geogrotesque"/>
        </w:rPr>
      </w:pPr>
      <w:r w:rsidRPr="006C1CC7">
        <w:rPr>
          <w:rFonts w:ascii="Geogrotesque" w:hAnsi="Geogrotesque"/>
        </w:rPr>
        <w:t xml:space="preserve">È necessario prestare particolare attenzione nel caso di intervento su superfici </w:t>
      </w:r>
      <w:r w:rsidRPr="00796D94">
        <w:rPr>
          <w:rFonts w:ascii="Geogrotesque" w:hAnsi="Geogrotesque"/>
          <w:b/>
        </w:rPr>
        <w:t>colorat</w:t>
      </w:r>
      <w:r>
        <w:rPr>
          <w:rFonts w:ascii="Geogrotesque" w:hAnsi="Geogrotesque"/>
          <w:b/>
        </w:rPr>
        <w:t>e</w:t>
      </w:r>
      <w:r w:rsidRPr="006C1CC7">
        <w:rPr>
          <w:rFonts w:ascii="Geogrotesque" w:hAnsi="Geogrotesque"/>
        </w:rPr>
        <w:t xml:space="preserve">, </w:t>
      </w:r>
      <w:proofErr w:type="gramStart"/>
      <w:r w:rsidRPr="006C1CC7">
        <w:rPr>
          <w:rFonts w:ascii="Geogrotesque" w:hAnsi="Geogrotesque"/>
        </w:rPr>
        <w:t xml:space="preserve">poiché </w:t>
      </w:r>
      <w:r w:rsidRPr="006C1CC7">
        <w:rPr>
          <w:rFonts w:ascii="Geogrotesque" w:hAnsi="Geogrotesque"/>
          <w:i/>
        </w:rPr>
        <w:t xml:space="preserve"> Graffiti</w:t>
      </w:r>
      <w:proofErr w:type="gramEnd"/>
      <w:r w:rsidRPr="006C1CC7">
        <w:rPr>
          <w:rFonts w:ascii="Geogrotesque" w:hAnsi="Geogrotesque"/>
          <w:i/>
        </w:rPr>
        <w:t xml:space="preserve"> Pasta</w:t>
      </w:r>
      <w:r w:rsidRPr="006C1CC7">
        <w:rPr>
          <w:rFonts w:ascii="Geogrotesque" w:hAnsi="Geogrotesque"/>
        </w:rPr>
        <w:t xml:space="preserve"> può schiarire il colore del rivestimento sottostante.</w:t>
      </w:r>
    </w:p>
    <w:p w:rsidR="001D784C" w:rsidRPr="0012563B" w:rsidRDefault="000A551D" w:rsidP="001D784C">
      <w:pPr>
        <w:rPr>
          <w:rFonts w:ascii="Geogrotesque" w:hAnsi="Geogrotesque"/>
        </w:rPr>
      </w:pPr>
      <w:r w:rsidRPr="000A551D">
        <w:t xml:space="preserve">Su superfici protette </w:t>
      </w:r>
      <w:r w:rsidR="001D784C">
        <w:t xml:space="preserve">con </w:t>
      </w:r>
      <w:proofErr w:type="spellStart"/>
      <w:r w:rsidR="001D784C">
        <w:t>Ati</w:t>
      </w:r>
      <w:proofErr w:type="spellEnd"/>
      <w:r w:rsidR="001D784C">
        <w:t xml:space="preserve"> Graffiti </w:t>
      </w:r>
      <w:proofErr w:type="spellStart"/>
      <w:r w:rsidR="001D784C">
        <w:t>Coatin</w:t>
      </w:r>
      <w:proofErr w:type="spellEnd"/>
      <w:r w:rsidR="001D784C">
        <w:t xml:space="preserve"> WB </w:t>
      </w:r>
      <w:r w:rsidR="001D784C">
        <w:rPr>
          <w:rFonts w:ascii="Geogrotesque" w:hAnsi="Geogrotesque"/>
        </w:rPr>
        <w:t>r</w:t>
      </w:r>
      <w:r w:rsidR="001D784C" w:rsidRPr="0012563B">
        <w:rPr>
          <w:rFonts w:ascii="Geogrotesque" w:hAnsi="Geogrotesque"/>
        </w:rPr>
        <w:t xml:space="preserve">isciacquare con abbondante acqua tiepida, pennello e/o un panno morbido. </w:t>
      </w:r>
      <w:r w:rsidR="001D784C" w:rsidRPr="0012563B">
        <w:rPr>
          <w:rFonts w:ascii="Geogrotesque" w:hAnsi="Geogrotesque"/>
          <w:b/>
        </w:rPr>
        <w:t xml:space="preserve">Non utilizzare </w:t>
      </w:r>
      <w:proofErr w:type="spellStart"/>
      <w:r w:rsidR="001D784C" w:rsidRPr="0012563B">
        <w:rPr>
          <w:rFonts w:ascii="Geogrotesque" w:hAnsi="Geogrotesque"/>
          <w:b/>
        </w:rPr>
        <w:t>idropulitrice</w:t>
      </w:r>
      <w:proofErr w:type="spellEnd"/>
      <w:r w:rsidR="001D784C" w:rsidRPr="0012563B">
        <w:rPr>
          <w:rFonts w:ascii="Geogrotesque" w:hAnsi="Geogrotesque"/>
          <w:b/>
        </w:rPr>
        <w:t xml:space="preserve">! </w:t>
      </w:r>
      <w:r w:rsidR="001D784C" w:rsidRPr="0012563B">
        <w:rPr>
          <w:rFonts w:ascii="Geogrotesque" w:hAnsi="Geogrotesque"/>
        </w:rPr>
        <w:t>Risciacquare bene e assicura</w:t>
      </w:r>
      <w:r w:rsidR="001D784C">
        <w:rPr>
          <w:rFonts w:ascii="Geogrotesque" w:hAnsi="Geogrotesque"/>
        </w:rPr>
        <w:t>rsi</w:t>
      </w:r>
      <w:r w:rsidR="001D784C" w:rsidRPr="0012563B">
        <w:rPr>
          <w:rFonts w:ascii="Geogrotesque" w:hAnsi="Geogrotesque"/>
        </w:rPr>
        <w:t xml:space="preserve"> che il prodotto sia neutralizzato dall’acqua. Continuare a risciacquare </w:t>
      </w:r>
      <w:proofErr w:type="spellStart"/>
      <w:r w:rsidR="001D784C" w:rsidRPr="0012563B">
        <w:rPr>
          <w:rFonts w:ascii="Geogrotesque" w:hAnsi="Geogrotesque"/>
        </w:rPr>
        <w:t>finchè</w:t>
      </w:r>
      <w:proofErr w:type="spellEnd"/>
      <w:r w:rsidR="001D784C" w:rsidRPr="0012563B">
        <w:rPr>
          <w:rFonts w:ascii="Geogrotesque" w:hAnsi="Geogrotesque"/>
        </w:rPr>
        <w:t xml:space="preserve"> si forma schiuma bianca, segno della permanenza delle sostanze </w:t>
      </w:r>
      <w:r w:rsidR="001D784C">
        <w:rPr>
          <w:rFonts w:ascii="Geogrotesque" w:hAnsi="Geogrotesque"/>
        </w:rPr>
        <w:t>attive</w:t>
      </w:r>
      <w:r w:rsidR="001D784C" w:rsidRPr="0012563B">
        <w:rPr>
          <w:rFonts w:ascii="Geogrotesque" w:hAnsi="Geogrotesque"/>
        </w:rPr>
        <w:t xml:space="preserve">. </w:t>
      </w:r>
    </w:p>
    <w:p w:rsidR="001D784C" w:rsidRPr="006C1CC7" w:rsidRDefault="001D784C" w:rsidP="001D784C">
      <w:pPr>
        <w:rPr>
          <w:rFonts w:ascii="Geogrotesque" w:hAnsi="Geogrotesque"/>
        </w:rPr>
      </w:pPr>
    </w:p>
    <w:p w:rsidR="00DF7364" w:rsidRPr="001D784C" w:rsidRDefault="001D784C" w:rsidP="001D784C">
      <w:pPr>
        <w:autoSpaceDE w:val="0"/>
        <w:autoSpaceDN w:val="0"/>
        <w:adjustRightInd w:val="0"/>
        <w:rPr>
          <w:rFonts w:ascii="Geogrotesque" w:hAnsi="Geogrotesque" w:cs="Arial"/>
          <w:sz w:val="20"/>
        </w:rPr>
      </w:pPr>
      <w:r w:rsidRPr="006C1CC7">
        <w:rPr>
          <w:rFonts w:ascii="Geogrotesque" w:hAnsi="Geogrotesque"/>
        </w:rPr>
        <w:t xml:space="preserve">È necessario prestare particolare attenzione nel caso di intervento su superfici già protette con </w:t>
      </w:r>
      <w:r w:rsidRPr="006C1CC7">
        <w:rPr>
          <w:rFonts w:ascii="Geogrotesque" w:hAnsi="Geogrotesque"/>
          <w:i/>
        </w:rPr>
        <w:t xml:space="preserve">Anti Graffiti </w:t>
      </w:r>
      <w:proofErr w:type="spellStart"/>
      <w:r w:rsidRPr="006C1CC7">
        <w:rPr>
          <w:rFonts w:ascii="Geogrotesque" w:hAnsi="Geogrotesque"/>
          <w:i/>
        </w:rPr>
        <w:t>Coating</w:t>
      </w:r>
      <w:proofErr w:type="spellEnd"/>
      <w:r w:rsidRPr="006C1CC7">
        <w:rPr>
          <w:rFonts w:ascii="Geogrotesque" w:hAnsi="Geogrotesque"/>
          <w:i/>
        </w:rPr>
        <w:t xml:space="preserve"> WB</w:t>
      </w:r>
      <w:r w:rsidRPr="006C1CC7">
        <w:rPr>
          <w:rFonts w:ascii="Geogrotesque" w:hAnsi="Geogrotesque"/>
        </w:rPr>
        <w:t xml:space="preserve"> </w:t>
      </w:r>
      <w:r w:rsidRPr="00796D94">
        <w:rPr>
          <w:rFonts w:ascii="Geogrotesque" w:hAnsi="Geogrotesque"/>
          <w:b/>
        </w:rPr>
        <w:t>colorato</w:t>
      </w:r>
      <w:r w:rsidRPr="006C1CC7">
        <w:rPr>
          <w:rFonts w:ascii="Geogrotesque" w:hAnsi="Geogrotesque"/>
        </w:rPr>
        <w:t xml:space="preserve">, </w:t>
      </w:r>
      <w:proofErr w:type="gramStart"/>
      <w:r w:rsidRPr="006C1CC7">
        <w:rPr>
          <w:rFonts w:ascii="Geogrotesque" w:hAnsi="Geogrotesque"/>
        </w:rPr>
        <w:t xml:space="preserve">poiché </w:t>
      </w:r>
      <w:r w:rsidRPr="006C1CC7">
        <w:rPr>
          <w:rFonts w:ascii="Geogrotesque" w:hAnsi="Geogrotesque"/>
          <w:i/>
        </w:rPr>
        <w:t xml:space="preserve"> Graffiti</w:t>
      </w:r>
      <w:proofErr w:type="gramEnd"/>
      <w:r w:rsidRPr="006C1CC7">
        <w:rPr>
          <w:rFonts w:ascii="Geogrotesque" w:hAnsi="Geogrotesque"/>
          <w:i/>
        </w:rPr>
        <w:t xml:space="preserve"> Pasta</w:t>
      </w:r>
      <w:r w:rsidRPr="006C1CC7">
        <w:rPr>
          <w:rFonts w:ascii="Geogrotesque" w:hAnsi="Geogrotesque"/>
        </w:rPr>
        <w:t xml:space="preserve"> può schiarire il colore del rivestimento </w:t>
      </w:r>
      <w:r w:rsidRPr="006C1CC7">
        <w:rPr>
          <w:rFonts w:ascii="Geogrotesque" w:hAnsi="Geogrotesque"/>
        </w:rPr>
        <w:lastRenderedPageBreak/>
        <w:t>sottostante</w:t>
      </w:r>
      <w:r>
        <w:rPr>
          <w:rFonts w:ascii="Geogrotesque" w:hAnsi="Geogrotesque"/>
        </w:rPr>
        <w:t xml:space="preserve">. </w:t>
      </w:r>
      <w:r>
        <w:t xml:space="preserve"> I </w:t>
      </w:r>
      <w:bookmarkStart w:id="0" w:name="_GoBack"/>
      <w:bookmarkEnd w:id="0"/>
      <w:r w:rsidR="00DF7364" w:rsidRPr="00DF7364">
        <w:t>prodotti devono essere corredati da Scheda di Sicurezza compilata a norma REACH</w:t>
      </w:r>
      <w:r w:rsidR="00DF7364">
        <w:t>.</w:t>
      </w:r>
      <w:r w:rsidR="00A3723E">
        <w:t xml:space="preserve"> </w:t>
      </w:r>
      <w:r w:rsidR="00DF7364" w:rsidRPr="00DF7364">
        <w:t>Applicazione da effettuarsi solo da operatori specializzati</w:t>
      </w:r>
      <w:r w:rsidR="0047140A">
        <w:t>.</w:t>
      </w:r>
    </w:p>
    <w:sectPr w:rsidR="00DF7364" w:rsidRPr="001D784C" w:rsidSect="00525E82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1C2" w:rsidRDefault="006671C2" w:rsidP="00FD112A">
      <w:r>
        <w:separator/>
      </w:r>
    </w:p>
  </w:endnote>
  <w:endnote w:type="continuationSeparator" w:id="0">
    <w:p w:rsidR="006671C2" w:rsidRDefault="006671C2" w:rsidP="00FD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grotesque">
    <w:panose1 w:val="02000000000000000000"/>
    <w:charset w:val="4D"/>
    <w:family w:val="auto"/>
    <w:notTrueType/>
    <w:pitch w:val="variable"/>
    <w:sig w:usb0="A00000AF" w:usb1="4000204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12A" w:rsidRPr="00FD112A" w:rsidRDefault="00FD112A" w:rsidP="00FD112A">
    <w:pPr>
      <w:pStyle w:val="Pidipagina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59EB99" wp14:editId="57B0144A">
              <wp:simplePos x="0" y="0"/>
              <wp:positionH relativeFrom="column">
                <wp:posOffset>3594617</wp:posOffset>
              </wp:positionH>
              <wp:positionV relativeFrom="paragraph">
                <wp:posOffset>-883093</wp:posOffset>
              </wp:positionV>
              <wp:extent cx="2421255" cy="1266825"/>
              <wp:effectExtent l="0" t="0" r="0" b="3175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1255" cy="1266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alias w:val="Data"/>
                            <w:tag w:val=""/>
                            <w:id w:val="-38841755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7-20T00:00:00Z">
                              <w:dateFormat w:val="d MMMM 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FD112A" w:rsidRPr="00FD112A" w:rsidRDefault="00CF0F94" w:rsidP="00FD112A">
                              <w:pPr>
                                <w:jc w:val="right"/>
                                <w:rPr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20 luglio 2020</w:t>
                              </w:r>
                            </w:p>
                          </w:sdtContent>
                        </w:sdt>
                        <w:p w:rsidR="00FD112A" w:rsidRDefault="00FD112A" w:rsidP="00FD112A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9EB99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283.05pt;margin-top:-69.55pt;width:190.65pt;height:9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" filled="f" stroked="f" strokeweight=".5pt">
              <v:textbox inset=",,,0">
                <w:txbxContent>
                  <w:sdt>
                    <w:sdtPr>
                      <w:rPr>
                        <w:color w:val="7F7F7F" w:themeColor="text1" w:themeTint="80"/>
                        <w:sz w:val="16"/>
                        <w:szCs w:val="16"/>
                      </w:rPr>
                      <w:alias w:val="Data"/>
                      <w:tag w:val=""/>
                      <w:id w:val="-388417551"/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0-07-20T00:00:00Z">
                        <w:dateFormat w:val="d MMMM yyyy"/>
                        <w:lid w:val="it-IT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FD112A" w:rsidRPr="00FD112A" w:rsidRDefault="00CF0F94" w:rsidP="00FD112A">
                        <w:pPr>
                          <w:jc w:val="right"/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  <w:t>20 luglio 2020</w:t>
                        </w:r>
                      </w:p>
                    </w:sdtContent>
                  </w:sdt>
                  <w:p w:rsidR="00FD112A" w:rsidRDefault="00FD112A" w:rsidP="00FD112A">
                    <w:pPr>
                      <w:jc w:val="center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w:pict>
        </mc:Fallback>
      </mc:AlternateContent>
    </w:r>
    <w:r w:rsidRPr="00FD112A"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7B6B5B4" wp14:editId="57657BCD">
              <wp:simplePos x="0" y="0"/>
              <wp:positionH relativeFrom="rightMargin">
                <wp:posOffset>145415</wp:posOffset>
              </wp:positionH>
              <wp:positionV relativeFrom="bottomMargin">
                <wp:posOffset>141605</wp:posOffset>
              </wp:positionV>
              <wp:extent cx="307975" cy="320040"/>
              <wp:effectExtent l="0" t="0" r="0" b="0"/>
              <wp:wrapSquare wrapText="bothSides"/>
              <wp:docPr id="40" name="Rettango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975" cy="32004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D112A" w:rsidRPr="00FD112A" w:rsidRDefault="00FD112A">
                          <w:pPr>
                            <w:jc w:val="right"/>
                            <w:rPr>
                              <w:color w:val="538135" w:themeColor="accent6" w:themeShade="BF"/>
                              <w:sz w:val="28"/>
                              <w:szCs w:val="28"/>
                            </w:rPr>
                          </w:pP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fldChar w:fldCharType="begin"/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instrText>PAGE   \* MERGEFORMAT</w:instrText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fldChar w:fldCharType="separate"/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t>2</w:t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B6B5B4" id="Rettangolo 40" o:spid="_x0000_s1027" style="position:absolute;left:0;text-align:left;margin-left:11.45pt;margin-top:11.15pt;width:24.25pt;height:25.2pt;z-index:25165824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" fillcolor="#92d050" stroked="f" strokeweight="3pt">
              <v:textbox>
                <w:txbxContent>
                  <w:p w:rsidR="00FD112A" w:rsidRPr="00FD112A" w:rsidRDefault="00FD112A">
                    <w:pPr>
                      <w:jc w:val="right"/>
                      <w:rPr>
                        <w:color w:val="538135" w:themeColor="accent6" w:themeShade="BF"/>
                        <w:sz w:val="28"/>
                        <w:szCs w:val="28"/>
                      </w:rPr>
                    </w:pP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fldChar w:fldCharType="begin"/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instrText>PAGE   \* MERGEFORMAT</w:instrText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fldChar w:fldCharType="separate"/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t>2</w:t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1C2" w:rsidRDefault="006671C2" w:rsidP="00FD112A">
      <w:r>
        <w:separator/>
      </w:r>
    </w:p>
  </w:footnote>
  <w:footnote w:type="continuationSeparator" w:id="0">
    <w:p w:rsidR="006671C2" w:rsidRDefault="006671C2" w:rsidP="00FD1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6508"/>
    </w:tblGrid>
    <w:tr w:rsidR="00FD112A" w:rsidTr="00FD112A">
      <w:tc>
        <w:tcPr>
          <w:tcW w:w="3828" w:type="dxa"/>
        </w:tcPr>
        <w:p w:rsidR="00FD112A" w:rsidRDefault="001D784C">
          <w:pPr>
            <w:pStyle w:val="Intestazione"/>
          </w:pPr>
          <w:r>
            <w:rPr>
              <w:noProof/>
            </w:rPr>
            <w:drawing>
              <wp:inline distT="0" distB="0" distL="0" distR="0" wp14:anchorId="71F4C5D8" wp14:editId="5656F12B">
                <wp:extent cx="1772128" cy="416214"/>
                <wp:effectExtent l="0" t="0" r="0" b="317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fiti-guard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7044" cy="424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8" w:type="dxa"/>
        </w:tcPr>
        <w:tbl>
          <w:tblPr>
            <w:tblStyle w:val="Grigliatabel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41"/>
            <w:gridCol w:w="3141"/>
          </w:tblGrid>
          <w:tr w:rsidR="00CF0F94" w:rsidTr="001C070E">
            <w:tc>
              <w:tcPr>
                <w:tcW w:w="3141" w:type="dxa"/>
              </w:tcPr>
              <w:p w:rsidR="00CF0F94" w:rsidRDefault="00CF0F94" w:rsidP="00CF0F94">
                <w:pPr>
                  <w:pStyle w:val="Intestazione"/>
                </w:pPr>
                <w:r w:rsidRPr="00FD112A">
                  <w:rPr>
                    <w:b/>
                    <w:sz w:val="28"/>
                    <w:szCs w:val="28"/>
                  </w:rPr>
                  <w:t>Voci di Capitolato</w:t>
                </w:r>
              </w:p>
            </w:tc>
            <w:tc>
              <w:tcPr>
                <w:tcW w:w="3141" w:type="dxa"/>
              </w:tcPr>
              <w:p w:rsidR="00CF0F94" w:rsidRDefault="00CF0F94" w:rsidP="00CF0F94">
                <w:pPr>
                  <w:pStyle w:val="Intestazione"/>
                </w:pPr>
              </w:p>
            </w:tc>
          </w:tr>
        </w:tbl>
        <w:p w:rsidR="00FD112A" w:rsidRPr="00FD112A" w:rsidRDefault="00FD112A">
          <w:pPr>
            <w:pStyle w:val="Intestazione"/>
            <w:rPr>
              <w:b/>
              <w:sz w:val="28"/>
              <w:szCs w:val="28"/>
            </w:rPr>
          </w:pPr>
        </w:p>
      </w:tc>
    </w:tr>
  </w:tbl>
  <w:p w:rsidR="00FD112A" w:rsidRDefault="00FD112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7A"/>
    <w:rsid w:val="00030791"/>
    <w:rsid w:val="000533D1"/>
    <w:rsid w:val="000859BB"/>
    <w:rsid w:val="0009766C"/>
    <w:rsid w:val="000A551D"/>
    <w:rsid w:val="000A7306"/>
    <w:rsid w:val="00122482"/>
    <w:rsid w:val="00122C91"/>
    <w:rsid w:val="001D784C"/>
    <w:rsid w:val="00210290"/>
    <w:rsid w:val="00215E29"/>
    <w:rsid w:val="00316330"/>
    <w:rsid w:val="00382501"/>
    <w:rsid w:val="00400644"/>
    <w:rsid w:val="0045419D"/>
    <w:rsid w:val="0047140A"/>
    <w:rsid w:val="004A6E49"/>
    <w:rsid w:val="004C3D8A"/>
    <w:rsid w:val="005177E0"/>
    <w:rsid w:val="00525E82"/>
    <w:rsid w:val="005C0691"/>
    <w:rsid w:val="005E26A0"/>
    <w:rsid w:val="006671C2"/>
    <w:rsid w:val="006C16AD"/>
    <w:rsid w:val="00751207"/>
    <w:rsid w:val="00787AB7"/>
    <w:rsid w:val="00793DF9"/>
    <w:rsid w:val="008171A2"/>
    <w:rsid w:val="008621DF"/>
    <w:rsid w:val="00862B79"/>
    <w:rsid w:val="008A557A"/>
    <w:rsid w:val="00926BB6"/>
    <w:rsid w:val="009C495F"/>
    <w:rsid w:val="00A23A33"/>
    <w:rsid w:val="00A3723E"/>
    <w:rsid w:val="00A4300F"/>
    <w:rsid w:val="00AE14EF"/>
    <w:rsid w:val="00B320D4"/>
    <w:rsid w:val="00B65F69"/>
    <w:rsid w:val="00C671C3"/>
    <w:rsid w:val="00CC7A67"/>
    <w:rsid w:val="00CF0F94"/>
    <w:rsid w:val="00D76CAE"/>
    <w:rsid w:val="00D943DB"/>
    <w:rsid w:val="00DF7364"/>
    <w:rsid w:val="00E2695A"/>
    <w:rsid w:val="00E83A8A"/>
    <w:rsid w:val="00EB04B8"/>
    <w:rsid w:val="00F1433D"/>
    <w:rsid w:val="00F81A3D"/>
    <w:rsid w:val="00FD112A"/>
    <w:rsid w:val="00FE236D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EE8A5"/>
  <w14:defaultImageDpi w14:val="32767"/>
  <w15:chartTrackingRefBased/>
  <w15:docId w15:val="{76B991F8-B852-814E-A7D7-73E128FF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11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12A"/>
  </w:style>
  <w:style w:type="paragraph" w:styleId="Pidipagina">
    <w:name w:val="footer"/>
    <w:basedOn w:val="Normale"/>
    <w:link w:val="PidipaginaCarattere"/>
    <w:uiPriority w:val="99"/>
    <w:unhideWhenUsed/>
    <w:rsid w:val="00FD11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12A"/>
  </w:style>
  <w:style w:type="table" w:styleId="Grigliatabella">
    <w:name w:val="Table Grid"/>
    <w:basedOn w:val="Tabellanormale"/>
    <w:uiPriority w:val="39"/>
    <w:rsid w:val="00FD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2020-07-20T00:00:00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Manni [CHS Group]</dc:creator>
  <cp:keywords/>
  <dc:description/>
  <cp:lastModifiedBy>Loredana Manni</cp:lastModifiedBy>
  <cp:revision>12</cp:revision>
  <cp:lastPrinted>2020-07-20T18:16:00Z</cp:lastPrinted>
  <dcterms:created xsi:type="dcterms:W3CDTF">2020-07-20T18:07:00Z</dcterms:created>
  <dcterms:modified xsi:type="dcterms:W3CDTF">2022-01-21T13:15:00Z</dcterms:modified>
</cp:coreProperties>
</file>